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5E" w:rsidRPr="00E516AE" w:rsidRDefault="00B42C5E" w:rsidP="00405D67">
      <w:pPr>
        <w:pStyle w:val="ConsTitle"/>
        <w:widowControl/>
        <w:ind w:left="4253" w:right="0"/>
        <w:rPr>
          <w:rFonts w:ascii="Times New Roman" w:hAnsi="Times New Roman"/>
          <w:color w:val="000000" w:themeColor="text1"/>
          <w:sz w:val="24"/>
          <w:szCs w:val="24"/>
        </w:rPr>
      </w:pPr>
      <w:r w:rsidRPr="00E516AE">
        <w:rPr>
          <w:rFonts w:ascii="Times New Roman" w:hAnsi="Times New Roman"/>
          <w:color w:val="000000" w:themeColor="text1"/>
          <w:sz w:val="24"/>
          <w:szCs w:val="24"/>
        </w:rPr>
        <w:t>ПРОЕКТ</w:t>
      </w:r>
    </w:p>
    <w:p w:rsidR="005754CF" w:rsidRPr="00E516AE" w:rsidRDefault="00B42C5E" w:rsidP="00405D67">
      <w:pPr>
        <w:pStyle w:val="ConsTitle"/>
        <w:widowControl/>
        <w:ind w:left="4253" w:right="0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>с</w:t>
      </w:r>
      <w:r w:rsidR="005754CF"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>убъект правотворческой инициативы</w:t>
      </w:r>
    </w:p>
    <w:p w:rsidR="00A62C74" w:rsidRPr="00E516AE" w:rsidRDefault="00A62C74" w:rsidP="00405D67">
      <w:pPr>
        <w:pStyle w:val="ConsTitle"/>
        <w:widowControl/>
        <w:ind w:left="4253" w:right="0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>Глава Кондинского района</w:t>
      </w:r>
    </w:p>
    <w:p w:rsidR="00245FE5" w:rsidRPr="00E516AE" w:rsidRDefault="00B42C5E" w:rsidP="00405D67">
      <w:pPr>
        <w:pStyle w:val="ConsTitle"/>
        <w:widowControl/>
        <w:ind w:left="4253" w:right="0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>р</w:t>
      </w:r>
      <w:r w:rsidR="00245FE5"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>азработчик</w:t>
      </w:r>
      <w:r w:rsidR="005754CF"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245FE5"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проекта </w:t>
      </w:r>
    </w:p>
    <w:p w:rsidR="00245FE5" w:rsidRPr="00E516AE" w:rsidRDefault="00A62C74" w:rsidP="00405D67">
      <w:pPr>
        <w:pStyle w:val="ConsTitle"/>
        <w:widowControl/>
        <w:ind w:left="4253" w:right="0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>Ко</w:t>
      </w:r>
      <w:r w:rsidR="00245FE5"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>митет  по финансам</w:t>
      </w:r>
      <w:r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и</w:t>
      </w:r>
      <w:r w:rsidR="00245FE5"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налоговой</w:t>
      </w:r>
      <w:r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п</w:t>
      </w:r>
      <w:r w:rsidR="00245FE5"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>олитике</w:t>
      </w:r>
      <w:r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245FE5" w:rsidRPr="00E516AE">
        <w:rPr>
          <w:rFonts w:ascii="Times New Roman" w:hAnsi="Times New Roman"/>
          <w:b w:val="0"/>
          <w:color w:val="000000" w:themeColor="text1"/>
          <w:sz w:val="24"/>
          <w:szCs w:val="24"/>
        </w:rPr>
        <w:t>администрации Кондинского района</w:t>
      </w:r>
    </w:p>
    <w:p w:rsidR="008D69D5" w:rsidRPr="00E516AE" w:rsidRDefault="008D69D5" w:rsidP="002379B8">
      <w:pPr>
        <w:pStyle w:val="ConsTitle"/>
        <w:widowControl/>
        <w:ind w:right="0" w:firstLine="720"/>
        <w:rPr>
          <w:color w:val="000000" w:themeColor="text1"/>
          <w:sz w:val="28"/>
          <w:szCs w:val="28"/>
        </w:rPr>
      </w:pPr>
      <w:r w:rsidRPr="00E516AE">
        <w:rPr>
          <w:color w:val="000000" w:themeColor="text1"/>
        </w:rPr>
        <w:t xml:space="preserve">                                                   </w:t>
      </w:r>
      <w:r w:rsidRPr="00E516AE">
        <w:rPr>
          <w:color w:val="000000" w:themeColor="text1"/>
          <w:sz w:val="22"/>
        </w:rPr>
        <w:t xml:space="preserve">                          </w:t>
      </w:r>
    </w:p>
    <w:p w:rsidR="008D69D5" w:rsidRPr="00E516AE" w:rsidRDefault="008D69D5" w:rsidP="002379B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ХАНТЫ-МАНСИЙСКИЙ АВТОНОМНЫЙ ОКРУГ – ЮГРА</w:t>
      </w:r>
    </w:p>
    <w:p w:rsidR="008D69D5" w:rsidRPr="00E516AE" w:rsidRDefault="008D69D5" w:rsidP="002379B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ДУМА КОНДИНСКОГО РАЙОНА</w:t>
      </w:r>
    </w:p>
    <w:p w:rsidR="008D69D5" w:rsidRPr="00E516AE" w:rsidRDefault="008D69D5" w:rsidP="002379B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D69D5" w:rsidRPr="00E516AE" w:rsidRDefault="008D69D5" w:rsidP="002379B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:rsidR="008D69D5" w:rsidRPr="00E516AE" w:rsidRDefault="008D69D5" w:rsidP="002379B8">
      <w:pPr>
        <w:spacing w:after="0" w:line="240" w:lineRule="auto"/>
        <w:ind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2EE4" w:rsidRPr="00E516AE" w:rsidRDefault="008D69D5" w:rsidP="002379B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изменений</w:t>
      </w:r>
    </w:p>
    <w:p w:rsidR="0064007C" w:rsidRPr="00E516AE" w:rsidRDefault="008D69D5" w:rsidP="0064007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472EE4"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E3216E"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ешение Думы Кондинского района от 2</w:t>
      </w:r>
      <w:r w:rsidR="00525C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E3216E"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25C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ноября</w:t>
      </w:r>
      <w:r w:rsidR="00E3216E"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201</w:t>
      </w:r>
      <w:r w:rsidR="00525C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E3216E"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</w:t>
      </w:r>
      <w:r w:rsidR="008D1BF1"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ода</w:t>
      </w:r>
      <w:r w:rsidR="00E3216E" w:rsidRPr="00E51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E3216E" w:rsidRPr="00E516AE" w:rsidRDefault="008D1BF1" w:rsidP="00525C91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516A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E3216E" w:rsidRPr="00E51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5C91">
        <w:rPr>
          <w:rFonts w:ascii="Times New Roman" w:hAnsi="Times New Roman" w:cs="Times New Roman"/>
          <w:color w:val="000000" w:themeColor="text1"/>
          <w:sz w:val="28"/>
          <w:szCs w:val="28"/>
        </w:rPr>
        <w:t>170</w:t>
      </w:r>
      <w:r w:rsidR="00E3216E" w:rsidRPr="00E51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2EE4" w:rsidRPr="00E516A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25C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Порядке и условиях предоставления межбюджетных трансфертов из бюджета муниципального образования Кондинский район бюджетам городских, сельских поселений Кондинского района» </w:t>
      </w:r>
    </w:p>
    <w:p w:rsidR="008D69D5" w:rsidRPr="00E516AE" w:rsidRDefault="008D69D5" w:rsidP="002379B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25C91" w:rsidRPr="007A79C5" w:rsidRDefault="008D69D5" w:rsidP="007A79C5">
      <w:pPr>
        <w:pStyle w:val="ConsPlusNormal"/>
        <w:ind w:firstLine="540"/>
        <w:jc w:val="both"/>
        <w:rPr>
          <w:color w:val="000000" w:themeColor="text1"/>
        </w:rPr>
      </w:pPr>
      <w:r w:rsidRPr="00525C91">
        <w:rPr>
          <w:b/>
          <w:color w:val="000000" w:themeColor="text1"/>
        </w:rPr>
        <w:t xml:space="preserve"> </w:t>
      </w:r>
      <w:r w:rsidR="00525C91" w:rsidRPr="00525C91">
        <w:rPr>
          <w:color w:val="000000" w:themeColor="text1"/>
        </w:rPr>
        <w:t xml:space="preserve">Руководствуясь Бюджетным </w:t>
      </w:r>
      <w:hyperlink r:id="rId8" w:history="1">
        <w:r w:rsidR="00525C91" w:rsidRPr="00525C91">
          <w:rPr>
            <w:color w:val="000000" w:themeColor="text1"/>
          </w:rPr>
          <w:t>кодексом</w:t>
        </w:r>
      </w:hyperlink>
      <w:r w:rsidR="00525C91" w:rsidRPr="00525C91">
        <w:rPr>
          <w:color w:val="000000" w:themeColor="text1"/>
        </w:rPr>
        <w:t xml:space="preserve"> Российской Федерации, </w:t>
      </w:r>
      <w:hyperlink r:id="rId9" w:history="1">
        <w:r w:rsidR="00525C91" w:rsidRPr="00525C91">
          <w:rPr>
            <w:color w:val="000000" w:themeColor="text1"/>
          </w:rPr>
          <w:t>Законом</w:t>
        </w:r>
      </w:hyperlink>
      <w:r w:rsidR="00525C91" w:rsidRPr="00525C91">
        <w:rPr>
          <w:color w:val="000000" w:themeColor="text1"/>
        </w:rPr>
        <w:t xml:space="preserve"> Ханты</w:t>
      </w:r>
      <w:r w:rsidR="00525C91" w:rsidRPr="007A79C5">
        <w:rPr>
          <w:color w:val="000000" w:themeColor="text1"/>
        </w:rPr>
        <w:t xml:space="preserve">-Мансийского автономного округа - </w:t>
      </w:r>
      <w:proofErr w:type="spellStart"/>
      <w:r w:rsidR="00525C91" w:rsidRPr="007A79C5">
        <w:rPr>
          <w:color w:val="000000" w:themeColor="text1"/>
        </w:rPr>
        <w:t>Югры</w:t>
      </w:r>
      <w:proofErr w:type="spellEnd"/>
      <w:r w:rsidR="00525C91" w:rsidRPr="007A79C5">
        <w:rPr>
          <w:color w:val="000000" w:themeColor="text1"/>
        </w:rPr>
        <w:t xml:space="preserve"> от 10 ноября 2008 года </w:t>
      </w:r>
      <w:r w:rsidR="00E42373" w:rsidRPr="007A79C5">
        <w:rPr>
          <w:color w:val="000000" w:themeColor="text1"/>
        </w:rPr>
        <w:t>№</w:t>
      </w:r>
      <w:r w:rsidR="00525C91" w:rsidRPr="007A79C5">
        <w:rPr>
          <w:color w:val="000000" w:themeColor="text1"/>
        </w:rPr>
        <w:t xml:space="preserve"> 132-оз «О межбюджетных отношениях </w:t>
      </w:r>
      <w:proofErr w:type="gramStart"/>
      <w:r w:rsidR="00525C91" w:rsidRPr="007A79C5">
        <w:rPr>
          <w:color w:val="000000" w:themeColor="text1"/>
        </w:rPr>
        <w:t>в</w:t>
      </w:r>
      <w:proofErr w:type="gramEnd"/>
      <w:r w:rsidR="00525C91" w:rsidRPr="007A79C5">
        <w:rPr>
          <w:color w:val="000000" w:themeColor="text1"/>
        </w:rPr>
        <w:t xml:space="preserve"> </w:t>
      </w:r>
      <w:proofErr w:type="gramStart"/>
      <w:r w:rsidR="00525C91" w:rsidRPr="007A79C5">
        <w:rPr>
          <w:color w:val="000000" w:themeColor="text1"/>
        </w:rPr>
        <w:t>Ханты-Мансийском</w:t>
      </w:r>
      <w:proofErr w:type="gramEnd"/>
      <w:r w:rsidR="00525C91" w:rsidRPr="007A79C5">
        <w:rPr>
          <w:color w:val="000000" w:themeColor="text1"/>
        </w:rPr>
        <w:t xml:space="preserve"> автономном округе – </w:t>
      </w:r>
      <w:proofErr w:type="spellStart"/>
      <w:r w:rsidR="00525C91" w:rsidRPr="007A79C5">
        <w:rPr>
          <w:color w:val="000000" w:themeColor="text1"/>
        </w:rPr>
        <w:t>Югре</w:t>
      </w:r>
      <w:proofErr w:type="spellEnd"/>
      <w:r w:rsidR="00525C91" w:rsidRPr="007A79C5">
        <w:rPr>
          <w:color w:val="000000" w:themeColor="text1"/>
        </w:rPr>
        <w:t xml:space="preserve">», </w:t>
      </w:r>
      <w:hyperlink r:id="rId10" w:history="1">
        <w:r w:rsidR="00525C91" w:rsidRPr="007A79C5">
          <w:rPr>
            <w:color w:val="000000" w:themeColor="text1"/>
          </w:rPr>
          <w:t>Уставом</w:t>
        </w:r>
      </w:hyperlink>
      <w:r w:rsidR="00525C91" w:rsidRPr="007A79C5">
        <w:rPr>
          <w:color w:val="000000" w:themeColor="text1"/>
        </w:rPr>
        <w:t xml:space="preserve"> </w:t>
      </w:r>
      <w:proofErr w:type="spellStart"/>
      <w:r w:rsidR="00525C91" w:rsidRPr="007A79C5">
        <w:rPr>
          <w:color w:val="000000" w:themeColor="text1"/>
        </w:rPr>
        <w:t>Кондинского</w:t>
      </w:r>
      <w:proofErr w:type="spellEnd"/>
      <w:r w:rsidR="00525C91" w:rsidRPr="007A79C5">
        <w:rPr>
          <w:color w:val="000000" w:themeColor="text1"/>
        </w:rPr>
        <w:t xml:space="preserve"> района, Дума Кондинского района решила:</w:t>
      </w:r>
    </w:p>
    <w:p w:rsidR="005F57CA" w:rsidRPr="007A79C5" w:rsidRDefault="005F57CA" w:rsidP="007A79C5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>Внести</w:t>
      </w:r>
      <w:r w:rsidR="0062707C"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8164C"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79C5"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 к решению от 22 ноября 2011 года № 170</w:t>
      </w:r>
      <w:r w:rsidR="00525C91" w:rsidRPr="007A79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 w:rsidR="00525C91"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Порядке и условиях предоставления межбюджетных трансфертов из бюджета муниципального образования Кондинский район бюджетам городских, сельских поселений Кондинского района» </w:t>
      </w:r>
      <w:r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решение)</w:t>
      </w:r>
      <w:r w:rsidR="008D1BF1"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5F57CA" w:rsidRPr="007A79C5" w:rsidRDefault="007A79C5" w:rsidP="007A79C5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абзаце 1 пункта 1 статьи 6  слово «дотации» заменить </w:t>
      </w:r>
      <w:r w:rsidR="00055906">
        <w:rPr>
          <w:rFonts w:ascii="Times New Roman" w:hAnsi="Times New Roman" w:cs="Times New Roman"/>
          <w:color w:val="000000" w:themeColor="text1"/>
          <w:sz w:val="28"/>
          <w:szCs w:val="28"/>
        </w:rPr>
        <w:t>словами</w:t>
      </w:r>
      <w:r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7A79C5">
        <w:rPr>
          <w:rFonts w:ascii="Times New Roman" w:hAnsi="Times New Roman" w:cs="Times New Roman"/>
          <w:color w:val="000000"/>
          <w:sz w:val="28"/>
          <w:szCs w:val="28"/>
        </w:rPr>
        <w:t>иных межбюджетных трансфертов»;</w:t>
      </w:r>
    </w:p>
    <w:p w:rsidR="007A79C5" w:rsidRPr="007A79C5" w:rsidRDefault="007A79C5" w:rsidP="007A79C5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79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2 статьи 6 изложить в </w:t>
      </w:r>
      <w:r w:rsidR="00055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следующей </w:t>
      </w:r>
      <w:r w:rsidRPr="007A79C5">
        <w:rPr>
          <w:rFonts w:ascii="Times New Roman" w:hAnsi="Times New Roman" w:cs="Times New Roman"/>
          <w:sz w:val="28"/>
          <w:szCs w:val="28"/>
          <w:shd w:val="clear" w:color="auto" w:fill="FFFFFF"/>
        </w:rPr>
        <w:t>редакции:</w:t>
      </w:r>
    </w:p>
    <w:p w:rsidR="007A79C5" w:rsidRPr="007A79C5" w:rsidRDefault="007A79C5" w:rsidP="007A79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9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 </w:t>
      </w:r>
      <w:proofErr w:type="gramStart"/>
      <w:r w:rsidRPr="007A79C5">
        <w:rPr>
          <w:rFonts w:ascii="Times New Roman" w:hAnsi="Times New Roman" w:cs="Times New Roman"/>
          <w:color w:val="000000"/>
          <w:sz w:val="28"/>
          <w:szCs w:val="28"/>
        </w:rPr>
        <w:t xml:space="preserve">Иные межбюджетные трансферты на поддержку мер по обеспечению сбалансированности бюджетов поселений предоставляются в соответствии с установленным администрацией </w:t>
      </w:r>
      <w:proofErr w:type="spellStart"/>
      <w:r w:rsidRPr="007A79C5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7A79C5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proofErr w:type="gramEnd"/>
      <w:r w:rsidRPr="007A79C5">
        <w:rPr>
          <w:rFonts w:ascii="Times New Roman" w:hAnsi="Times New Roman" w:cs="Times New Roman"/>
          <w:color w:val="000000"/>
          <w:sz w:val="28"/>
          <w:szCs w:val="28"/>
        </w:rPr>
        <w:t xml:space="preserve"> Порядком предоставления бюджетам городских и сельских поселений </w:t>
      </w:r>
      <w:proofErr w:type="spellStart"/>
      <w:r w:rsidRPr="007A79C5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7A79C5">
        <w:rPr>
          <w:rFonts w:ascii="Times New Roman" w:hAnsi="Times New Roman" w:cs="Times New Roman"/>
          <w:color w:val="000000"/>
          <w:sz w:val="28"/>
          <w:szCs w:val="28"/>
        </w:rPr>
        <w:t xml:space="preserve"> района иных межбюджетных трансфертов на поддержку мер по обеспечению сбалансированности бюджетов</w:t>
      </w:r>
      <w:proofErr w:type="gramStart"/>
      <w:r w:rsidRPr="007A79C5">
        <w:rPr>
          <w:rFonts w:ascii="Times New Roman" w:hAnsi="Times New Roman" w:cs="Times New Roman"/>
          <w:color w:val="000000"/>
          <w:sz w:val="28"/>
          <w:szCs w:val="28"/>
        </w:rPr>
        <w:t>.».</w:t>
      </w:r>
      <w:proofErr w:type="gramEnd"/>
    </w:p>
    <w:p w:rsidR="000C7F4A" w:rsidRPr="007A79C5" w:rsidRDefault="000C7F4A" w:rsidP="007A79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9C5">
        <w:rPr>
          <w:rFonts w:ascii="Times New Roman" w:hAnsi="Times New Roman" w:cs="Times New Roman"/>
          <w:sz w:val="28"/>
          <w:szCs w:val="28"/>
        </w:rPr>
        <w:t>2. Обнародовать настоящее решение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района.</w:t>
      </w:r>
    </w:p>
    <w:p w:rsidR="000C7F4A" w:rsidRPr="007A79C5" w:rsidRDefault="000C7F4A" w:rsidP="007A79C5">
      <w:pPr>
        <w:pStyle w:val="af1"/>
        <w:ind w:firstLine="709"/>
        <w:jc w:val="both"/>
        <w:rPr>
          <w:sz w:val="28"/>
          <w:szCs w:val="28"/>
        </w:rPr>
      </w:pPr>
      <w:r w:rsidRPr="007A79C5">
        <w:rPr>
          <w:sz w:val="28"/>
          <w:szCs w:val="28"/>
        </w:rPr>
        <w:t>3</w:t>
      </w:r>
      <w:r w:rsidR="005D6681" w:rsidRPr="007A79C5">
        <w:rPr>
          <w:sz w:val="28"/>
          <w:szCs w:val="28"/>
        </w:rPr>
        <w:fldChar w:fldCharType="begin"/>
      </w:r>
      <w:r w:rsidR="00540AC8" w:rsidRPr="007A79C5">
        <w:rPr>
          <w:sz w:val="28"/>
          <w:szCs w:val="28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="005D6681" w:rsidRPr="007A79C5">
        <w:rPr>
          <w:sz w:val="28"/>
          <w:szCs w:val="28"/>
        </w:rPr>
        <w:fldChar w:fldCharType="separate"/>
      </w:r>
      <w:r w:rsidRPr="007A79C5">
        <w:rPr>
          <w:sz w:val="28"/>
          <w:szCs w:val="28"/>
        </w:rPr>
        <w:t xml:space="preserve">. Настоящее решение вступает в силу </w:t>
      </w:r>
      <w:r w:rsidR="00166E7E" w:rsidRPr="007A79C5">
        <w:rPr>
          <w:sz w:val="28"/>
          <w:szCs w:val="28"/>
        </w:rPr>
        <w:t>с 1 января 20</w:t>
      </w:r>
      <w:r w:rsidR="009C30CF" w:rsidRPr="007A79C5">
        <w:rPr>
          <w:sz w:val="28"/>
          <w:szCs w:val="28"/>
        </w:rPr>
        <w:t>2</w:t>
      </w:r>
      <w:r w:rsidR="007A79C5" w:rsidRPr="007A79C5">
        <w:rPr>
          <w:sz w:val="28"/>
          <w:szCs w:val="28"/>
        </w:rPr>
        <w:t>1</w:t>
      </w:r>
      <w:r w:rsidR="00166E7E" w:rsidRPr="007A79C5">
        <w:rPr>
          <w:sz w:val="28"/>
          <w:szCs w:val="28"/>
        </w:rPr>
        <w:t xml:space="preserve"> года</w:t>
      </w:r>
      <w:r w:rsidR="005505A3" w:rsidRPr="007A79C5">
        <w:rPr>
          <w:sz w:val="28"/>
          <w:szCs w:val="28"/>
        </w:rPr>
        <w:t xml:space="preserve"> и распространяет своё действие на правоотношения</w:t>
      </w:r>
      <w:r w:rsidR="00166E7E" w:rsidRPr="007A79C5">
        <w:rPr>
          <w:sz w:val="28"/>
          <w:szCs w:val="28"/>
        </w:rPr>
        <w:t>,</w:t>
      </w:r>
      <w:r w:rsidR="005505A3" w:rsidRPr="007A79C5">
        <w:rPr>
          <w:sz w:val="28"/>
          <w:szCs w:val="28"/>
        </w:rPr>
        <w:t xml:space="preserve"> </w:t>
      </w:r>
      <w:r w:rsidR="00166E7E" w:rsidRPr="007A79C5">
        <w:rPr>
          <w:sz w:val="28"/>
          <w:szCs w:val="28"/>
        </w:rPr>
        <w:t xml:space="preserve">связанные с </w:t>
      </w:r>
      <w:r w:rsidR="00166E7E" w:rsidRPr="007A79C5">
        <w:rPr>
          <w:sz w:val="28"/>
          <w:szCs w:val="28"/>
        </w:rPr>
        <w:lastRenderedPageBreak/>
        <w:t xml:space="preserve">формированием и утверждением бюджета муниципального образования </w:t>
      </w:r>
      <w:proofErr w:type="spellStart"/>
      <w:r w:rsidR="00166E7E" w:rsidRPr="007A79C5">
        <w:rPr>
          <w:sz w:val="28"/>
          <w:szCs w:val="28"/>
        </w:rPr>
        <w:t>Кондинкий</w:t>
      </w:r>
      <w:proofErr w:type="spellEnd"/>
      <w:r w:rsidR="00166E7E" w:rsidRPr="007A79C5">
        <w:rPr>
          <w:sz w:val="28"/>
          <w:szCs w:val="28"/>
        </w:rPr>
        <w:t xml:space="preserve"> район и бюджетов муниципальных образований </w:t>
      </w:r>
      <w:proofErr w:type="spellStart"/>
      <w:r w:rsidR="00166E7E" w:rsidRPr="007A79C5">
        <w:rPr>
          <w:sz w:val="28"/>
          <w:szCs w:val="28"/>
        </w:rPr>
        <w:t>Кондинского</w:t>
      </w:r>
      <w:proofErr w:type="spellEnd"/>
      <w:r w:rsidR="00166E7E" w:rsidRPr="007A79C5">
        <w:rPr>
          <w:sz w:val="28"/>
          <w:szCs w:val="28"/>
        </w:rPr>
        <w:t xml:space="preserve"> района </w:t>
      </w:r>
      <w:r w:rsidR="009C30CF" w:rsidRPr="007A79C5">
        <w:rPr>
          <w:sz w:val="28"/>
          <w:szCs w:val="28"/>
        </w:rPr>
        <w:t>на 202</w:t>
      </w:r>
      <w:r w:rsidR="007A79C5" w:rsidRPr="007A79C5">
        <w:rPr>
          <w:sz w:val="28"/>
          <w:szCs w:val="28"/>
        </w:rPr>
        <w:t>1</w:t>
      </w:r>
      <w:r w:rsidR="00166E7E" w:rsidRPr="007A79C5">
        <w:rPr>
          <w:sz w:val="28"/>
          <w:szCs w:val="28"/>
        </w:rPr>
        <w:t xml:space="preserve"> год и на плановый период 20</w:t>
      </w:r>
      <w:r w:rsidR="009C30CF" w:rsidRPr="007A79C5">
        <w:rPr>
          <w:sz w:val="28"/>
          <w:szCs w:val="28"/>
        </w:rPr>
        <w:t>2</w:t>
      </w:r>
      <w:r w:rsidR="007A79C5" w:rsidRPr="007A79C5">
        <w:rPr>
          <w:sz w:val="28"/>
          <w:szCs w:val="28"/>
        </w:rPr>
        <w:t>2</w:t>
      </w:r>
      <w:r w:rsidR="00166E7E" w:rsidRPr="007A79C5">
        <w:rPr>
          <w:sz w:val="28"/>
          <w:szCs w:val="28"/>
        </w:rPr>
        <w:t xml:space="preserve"> и 202</w:t>
      </w:r>
      <w:r w:rsidR="007A79C5" w:rsidRPr="007A79C5">
        <w:rPr>
          <w:sz w:val="28"/>
          <w:szCs w:val="28"/>
        </w:rPr>
        <w:t>3</w:t>
      </w:r>
      <w:r w:rsidR="00166E7E" w:rsidRPr="007A79C5">
        <w:rPr>
          <w:sz w:val="28"/>
          <w:szCs w:val="28"/>
        </w:rPr>
        <w:t xml:space="preserve"> годов</w:t>
      </w:r>
      <w:r w:rsidRPr="007A79C5">
        <w:rPr>
          <w:sz w:val="28"/>
          <w:szCs w:val="28"/>
        </w:rPr>
        <w:t xml:space="preserve">. </w:t>
      </w:r>
      <w:r w:rsidR="005D6681" w:rsidRPr="007A79C5">
        <w:rPr>
          <w:sz w:val="28"/>
          <w:szCs w:val="28"/>
        </w:rPr>
        <w:fldChar w:fldCharType="end"/>
      </w:r>
    </w:p>
    <w:p w:rsidR="00D94526" w:rsidRPr="007A79C5" w:rsidRDefault="008139E4" w:rsidP="007A79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D69D5"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F752C7" w:rsidRPr="007A79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752C7" w:rsidRPr="007A79C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председателя Думы </w:t>
      </w:r>
      <w:proofErr w:type="spellStart"/>
      <w:r w:rsidR="00F752C7" w:rsidRPr="007A79C5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F752C7" w:rsidRPr="007A79C5"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 w:rsidR="00F752C7" w:rsidRPr="007A79C5">
        <w:rPr>
          <w:rFonts w:ascii="Times New Roman" w:hAnsi="Times New Roman" w:cs="Times New Roman"/>
          <w:sz w:val="28"/>
          <w:szCs w:val="28"/>
        </w:rPr>
        <w:t>Р.В.Бринстер</w:t>
      </w:r>
      <w:proofErr w:type="spellEnd"/>
      <w:r w:rsidR="00F752C7" w:rsidRPr="007A79C5">
        <w:rPr>
          <w:rFonts w:ascii="Times New Roman" w:hAnsi="Times New Roman" w:cs="Times New Roman"/>
          <w:sz w:val="28"/>
          <w:szCs w:val="28"/>
        </w:rPr>
        <w:t>)</w:t>
      </w:r>
      <w:r w:rsidR="008C4BF2">
        <w:rPr>
          <w:rFonts w:ascii="Times New Roman" w:hAnsi="Times New Roman" w:cs="Times New Roman"/>
          <w:sz w:val="28"/>
          <w:szCs w:val="28"/>
        </w:rPr>
        <w:t xml:space="preserve"> </w:t>
      </w:r>
      <w:r w:rsidR="00F752C7" w:rsidRPr="007A79C5">
        <w:rPr>
          <w:rFonts w:ascii="Times New Roman" w:hAnsi="Times New Roman" w:cs="Times New Roman"/>
          <w:sz w:val="28"/>
          <w:szCs w:val="28"/>
        </w:rPr>
        <w:t xml:space="preserve">и главу </w:t>
      </w:r>
      <w:proofErr w:type="spellStart"/>
      <w:r w:rsidR="00F752C7" w:rsidRPr="007A79C5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F752C7" w:rsidRPr="007A79C5">
        <w:rPr>
          <w:rFonts w:ascii="Times New Roman" w:hAnsi="Times New Roman" w:cs="Times New Roman"/>
          <w:sz w:val="28"/>
          <w:szCs w:val="28"/>
        </w:rPr>
        <w:t xml:space="preserve"> района А.В. Дубовика в соответствии с их компетенцией</w:t>
      </w:r>
      <w:r w:rsidRPr="007A79C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94526" w:rsidRPr="007A79C5" w:rsidRDefault="00D94526" w:rsidP="002379B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4526" w:rsidRPr="0088029B" w:rsidRDefault="00D94526" w:rsidP="002379B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39E4" w:rsidRPr="0088029B" w:rsidRDefault="008139E4" w:rsidP="008139E4">
      <w:pPr>
        <w:pStyle w:val="af"/>
        <w:spacing w:line="0" w:lineRule="atLeast"/>
        <w:ind w:firstLine="0"/>
        <w:jc w:val="both"/>
        <w:rPr>
          <w:color w:val="000000" w:themeColor="text1"/>
          <w:szCs w:val="28"/>
        </w:rPr>
      </w:pPr>
      <w:r w:rsidRPr="0088029B">
        <w:rPr>
          <w:color w:val="000000" w:themeColor="text1"/>
          <w:szCs w:val="28"/>
        </w:rPr>
        <w:t xml:space="preserve">Председатель Думы </w:t>
      </w:r>
      <w:proofErr w:type="spellStart"/>
      <w:r w:rsidRPr="0088029B">
        <w:rPr>
          <w:color w:val="000000" w:themeColor="text1"/>
          <w:szCs w:val="28"/>
        </w:rPr>
        <w:t>Кондинского</w:t>
      </w:r>
      <w:proofErr w:type="spellEnd"/>
      <w:r w:rsidRPr="0088029B">
        <w:rPr>
          <w:color w:val="000000" w:themeColor="text1"/>
          <w:szCs w:val="28"/>
        </w:rPr>
        <w:t xml:space="preserve"> района</w:t>
      </w:r>
      <w:r w:rsidRPr="0088029B">
        <w:rPr>
          <w:color w:val="000000" w:themeColor="text1"/>
          <w:szCs w:val="28"/>
        </w:rPr>
        <w:tab/>
      </w:r>
      <w:r w:rsidRPr="0088029B">
        <w:rPr>
          <w:color w:val="000000" w:themeColor="text1"/>
          <w:szCs w:val="28"/>
        </w:rPr>
        <w:tab/>
      </w:r>
      <w:r w:rsidRPr="0088029B">
        <w:rPr>
          <w:color w:val="000000" w:themeColor="text1"/>
          <w:szCs w:val="28"/>
        </w:rPr>
        <w:tab/>
        <w:t xml:space="preserve">              </w:t>
      </w:r>
      <w:r w:rsidR="00F752C7">
        <w:rPr>
          <w:color w:val="000000" w:themeColor="text1"/>
          <w:szCs w:val="28"/>
        </w:rPr>
        <w:t xml:space="preserve">Р.В. </w:t>
      </w:r>
      <w:proofErr w:type="spellStart"/>
      <w:r w:rsidR="00F752C7">
        <w:rPr>
          <w:color w:val="000000" w:themeColor="text1"/>
          <w:szCs w:val="28"/>
        </w:rPr>
        <w:t>Бринстер</w:t>
      </w:r>
      <w:proofErr w:type="spellEnd"/>
      <w:r w:rsidRPr="0088029B">
        <w:rPr>
          <w:color w:val="000000" w:themeColor="text1"/>
          <w:szCs w:val="28"/>
        </w:rPr>
        <w:t xml:space="preserve">                               </w:t>
      </w:r>
    </w:p>
    <w:p w:rsidR="008139E4" w:rsidRPr="0088029B" w:rsidRDefault="008139E4" w:rsidP="008139E4">
      <w:pPr>
        <w:pStyle w:val="af"/>
        <w:spacing w:line="0" w:lineRule="atLeast"/>
        <w:ind w:firstLine="0"/>
        <w:jc w:val="both"/>
        <w:rPr>
          <w:color w:val="000000" w:themeColor="text1"/>
          <w:szCs w:val="28"/>
        </w:rPr>
      </w:pPr>
    </w:p>
    <w:p w:rsidR="008139E4" w:rsidRPr="0088029B" w:rsidRDefault="008139E4" w:rsidP="008139E4">
      <w:pPr>
        <w:pStyle w:val="af"/>
        <w:spacing w:line="0" w:lineRule="atLeast"/>
        <w:ind w:firstLine="0"/>
        <w:jc w:val="both"/>
        <w:rPr>
          <w:color w:val="000000" w:themeColor="text1"/>
          <w:szCs w:val="28"/>
        </w:rPr>
      </w:pPr>
    </w:p>
    <w:p w:rsidR="008139E4" w:rsidRPr="0088029B" w:rsidRDefault="008139E4" w:rsidP="008139E4">
      <w:pPr>
        <w:pStyle w:val="af"/>
        <w:spacing w:line="0" w:lineRule="atLeast"/>
        <w:ind w:firstLine="0"/>
        <w:jc w:val="both"/>
        <w:rPr>
          <w:color w:val="000000" w:themeColor="text1"/>
          <w:szCs w:val="28"/>
        </w:rPr>
      </w:pPr>
    </w:p>
    <w:p w:rsidR="008139E4" w:rsidRPr="0088029B" w:rsidRDefault="008139E4" w:rsidP="008139E4">
      <w:pPr>
        <w:pStyle w:val="af"/>
        <w:spacing w:line="0" w:lineRule="atLeast"/>
        <w:ind w:firstLine="0"/>
        <w:jc w:val="both"/>
        <w:rPr>
          <w:color w:val="000000" w:themeColor="text1"/>
          <w:szCs w:val="28"/>
        </w:rPr>
      </w:pPr>
      <w:r w:rsidRPr="0088029B">
        <w:rPr>
          <w:color w:val="000000" w:themeColor="text1"/>
          <w:szCs w:val="28"/>
        </w:rPr>
        <w:t>Глава Кондинского района                                                            А.В. Дубовик</w:t>
      </w:r>
    </w:p>
    <w:p w:rsidR="008139E4" w:rsidRPr="0088029B" w:rsidRDefault="008139E4" w:rsidP="008139E4">
      <w:pPr>
        <w:pStyle w:val="af"/>
        <w:spacing w:line="0" w:lineRule="atLeast"/>
        <w:ind w:firstLine="0"/>
        <w:jc w:val="both"/>
        <w:rPr>
          <w:color w:val="000000" w:themeColor="text1"/>
          <w:szCs w:val="28"/>
        </w:rPr>
      </w:pPr>
    </w:p>
    <w:p w:rsidR="00D94526" w:rsidRPr="0088029B" w:rsidRDefault="00D94526" w:rsidP="002379B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4526" w:rsidRPr="0088029B" w:rsidRDefault="00D94526" w:rsidP="002379B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4526" w:rsidRPr="0088029B" w:rsidRDefault="00D94526" w:rsidP="002379B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69D5" w:rsidRPr="0088029B" w:rsidRDefault="008D69D5" w:rsidP="004135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29B">
        <w:rPr>
          <w:rFonts w:ascii="Times New Roman" w:hAnsi="Times New Roman" w:cs="Times New Roman"/>
          <w:color w:val="000000" w:themeColor="text1"/>
          <w:sz w:val="28"/>
          <w:szCs w:val="28"/>
        </w:rPr>
        <w:t>пгт</w:t>
      </w:r>
      <w:proofErr w:type="spellEnd"/>
      <w:r w:rsidRPr="008802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B3B3A" w:rsidRPr="008802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029B">
        <w:rPr>
          <w:rFonts w:ascii="Times New Roman" w:hAnsi="Times New Roman" w:cs="Times New Roman"/>
          <w:color w:val="000000" w:themeColor="text1"/>
          <w:sz w:val="28"/>
          <w:szCs w:val="28"/>
        </w:rPr>
        <w:t>Междуреченский</w:t>
      </w:r>
    </w:p>
    <w:p w:rsidR="0057207A" w:rsidRPr="0088029B" w:rsidRDefault="005D0933" w:rsidP="004135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29B">
        <w:rPr>
          <w:rFonts w:ascii="Times New Roman" w:hAnsi="Times New Roman" w:cs="Times New Roman"/>
          <w:color w:val="000000" w:themeColor="text1"/>
          <w:sz w:val="28"/>
          <w:szCs w:val="28"/>
        </w:rPr>
        <w:t>«___»________20</w:t>
      </w:r>
      <w:r w:rsidR="007A79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 </w:t>
      </w:r>
      <w:r w:rsidRPr="0088029B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 w:rsidR="008D69D5" w:rsidRPr="0088029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</w:t>
      </w:r>
    </w:p>
    <w:p w:rsidR="00B76292" w:rsidRDefault="008D69D5" w:rsidP="004135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2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</w:p>
    <w:p w:rsidR="00E25C2C" w:rsidRDefault="00E25C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C2C" w:rsidRDefault="00E25C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C2C" w:rsidRDefault="00E25C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C2C" w:rsidRDefault="00E25C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C2C" w:rsidRDefault="00E25C2C" w:rsidP="00E25C2C">
      <w:pPr>
        <w:pStyle w:val="1"/>
        <w:ind w:left="1980" w:hanging="1260"/>
        <w:jc w:val="left"/>
        <w:rPr>
          <w:color w:val="000000"/>
        </w:rPr>
      </w:pPr>
    </w:p>
    <w:sectPr w:rsidR="00E25C2C" w:rsidSect="00D13820">
      <w:headerReference w:type="default" r:id="rId11"/>
      <w:pgSz w:w="11906" w:h="16838" w:code="9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A28" w:rsidRDefault="00614A28" w:rsidP="00667685">
      <w:pPr>
        <w:spacing w:after="0" w:line="240" w:lineRule="auto"/>
      </w:pPr>
      <w:r>
        <w:separator/>
      </w:r>
    </w:p>
  </w:endnote>
  <w:endnote w:type="continuationSeparator" w:id="1">
    <w:p w:rsidR="00614A28" w:rsidRDefault="00614A28" w:rsidP="00667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A28" w:rsidRDefault="00614A28" w:rsidP="00667685">
      <w:pPr>
        <w:spacing w:after="0" w:line="240" w:lineRule="auto"/>
      </w:pPr>
      <w:r>
        <w:separator/>
      </w:r>
    </w:p>
  </w:footnote>
  <w:footnote w:type="continuationSeparator" w:id="1">
    <w:p w:rsidR="00614A28" w:rsidRDefault="00614A28" w:rsidP="00667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2204"/>
      <w:docPartObj>
        <w:docPartGallery w:val="Page Numbers (Top of Page)"/>
        <w:docPartUnique/>
      </w:docPartObj>
    </w:sdtPr>
    <w:sdtContent>
      <w:p w:rsidR="00614A28" w:rsidRDefault="005D6681">
        <w:pPr>
          <w:pStyle w:val="aa"/>
          <w:jc w:val="right"/>
        </w:pPr>
        <w:fldSimple w:instr=" PAGE   \* MERGEFORMAT ">
          <w:r w:rsidR="008C4BF2">
            <w:rPr>
              <w:noProof/>
            </w:rPr>
            <w:t>2</w:t>
          </w:r>
        </w:fldSimple>
      </w:p>
    </w:sdtContent>
  </w:sdt>
  <w:p w:rsidR="00614A28" w:rsidRDefault="00614A2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66BEA"/>
    <w:multiLevelType w:val="hybridMultilevel"/>
    <w:tmpl w:val="A39AB8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3E5E30"/>
    <w:multiLevelType w:val="hybridMultilevel"/>
    <w:tmpl w:val="0C4E4F8A"/>
    <w:lvl w:ilvl="0" w:tplc="2AD0C70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4F50A9A"/>
    <w:multiLevelType w:val="hybridMultilevel"/>
    <w:tmpl w:val="D4567432"/>
    <w:lvl w:ilvl="0" w:tplc="2D1CDB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D37DE6"/>
    <w:multiLevelType w:val="hybridMultilevel"/>
    <w:tmpl w:val="08A60580"/>
    <w:lvl w:ilvl="0" w:tplc="9D08D620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8030376"/>
    <w:multiLevelType w:val="multilevel"/>
    <w:tmpl w:val="A4B415DE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44385B73"/>
    <w:multiLevelType w:val="hybridMultilevel"/>
    <w:tmpl w:val="AB0675AA"/>
    <w:lvl w:ilvl="0" w:tplc="69A2D9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0D7C40"/>
    <w:multiLevelType w:val="hybridMultilevel"/>
    <w:tmpl w:val="D13A5C5A"/>
    <w:lvl w:ilvl="0" w:tplc="146E1F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030981"/>
    <w:multiLevelType w:val="hybridMultilevel"/>
    <w:tmpl w:val="CC743D78"/>
    <w:lvl w:ilvl="0" w:tplc="29CA9E20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B773E6"/>
    <w:multiLevelType w:val="hybridMultilevel"/>
    <w:tmpl w:val="16924628"/>
    <w:lvl w:ilvl="0" w:tplc="45729372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B6E1CE9"/>
    <w:multiLevelType w:val="hybridMultilevel"/>
    <w:tmpl w:val="2824634E"/>
    <w:lvl w:ilvl="0" w:tplc="95C8959C">
      <w:start w:val="1"/>
      <w:numFmt w:val="decimal"/>
      <w:lvlText w:val="%1)"/>
      <w:lvlJc w:val="left"/>
      <w:pPr>
        <w:ind w:left="1815" w:hanging="1095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6A7D01"/>
    <w:multiLevelType w:val="multilevel"/>
    <w:tmpl w:val="F97A5E3E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abstractNum w:abstractNumId="11">
    <w:nsid w:val="6F5E3C1F"/>
    <w:multiLevelType w:val="hybridMultilevel"/>
    <w:tmpl w:val="9EB05FFE"/>
    <w:lvl w:ilvl="0" w:tplc="BD84E2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10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544F"/>
    <w:rsid w:val="00027F45"/>
    <w:rsid w:val="000371F9"/>
    <w:rsid w:val="00055906"/>
    <w:rsid w:val="0006382B"/>
    <w:rsid w:val="0006658E"/>
    <w:rsid w:val="00087754"/>
    <w:rsid w:val="00096593"/>
    <w:rsid w:val="000C1269"/>
    <w:rsid w:val="000C71DC"/>
    <w:rsid w:val="000C7F4A"/>
    <w:rsid w:val="000D39B6"/>
    <w:rsid w:val="000E2AD2"/>
    <w:rsid w:val="000F0774"/>
    <w:rsid w:val="000F223C"/>
    <w:rsid w:val="00163B71"/>
    <w:rsid w:val="00163D1B"/>
    <w:rsid w:val="00166E7E"/>
    <w:rsid w:val="00194DFF"/>
    <w:rsid w:val="001A39A1"/>
    <w:rsid w:val="001C521A"/>
    <w:rsid w:val="001D01F3"/>
    <w:rsid w:val="001D168C"/>
    <w:rsid w:val="001F49BD"/>
    <w:rsid w:val="001F6DCF"/>
    <w:rsid w:val="00200F8C"/>
    <w:rsid w:val="002043FB"/>
    <w:rsid w:val="002379B8"/>
    <w:rsid w:val="00245FE5"/>
    <w:rsid w:val="002469FB"/>
    <w:rsid w:val="00262373"/>
    <w:rsid w:val="00264386"/>
    <w:rsid w:val="002779B4"/>
    <w:rsid w:val="00294660"/>
    <w:rsid w:val="002A16D3"/>
    <w:rsid w:val="002A3CB8"/>
    <w:rsid w:val="002C29CF"/>
    <w:rsid w:val="002F544F"/>
    <w:rsid w:val="00306737"/>
    <w:rsid w:val="00310E16"/>
    <w:rsid w:val="00316749"/>
    <w:rsid w:val="00335D45"/>
    <w:rsid w:val="00350F8C"/>
    <w:rsid w:val="003549AC"/>
    <w:rsid w:val="00354DE3"/>
    <w:rsid w:val="00390871"/>
    <w:rsid w:val="003B2083"/>
    <w:rsid w:val="003B3B3A"/>
    <w:rsid w:val="003D37CB"/>
    <w:rsid w:val="003D6851"/>
    <w:rsid w:val="003E1D51"/>
    <w:rsid w:val="003F0109"/>
    <w:rsid w:val="003F6AC7"/>
    <w:rsid w:val="00405D67"/>
    <w:rsid w:val="00412175"/>
    <w:rsid w:val="004135B7"/>
    <w:rsid w:val="00450002"/>
    <w:rsid w:val="00461B33"/>
    <w:rsid w:val="00463569"/>
    <w:rsid w:val="00472EE4"/>
    <w:rsid w:val="004774D6"/>
    <w:rsid w:val="004A22A4"/>
    <w:rsid w:val="004B0637"/>
    <w:rsid w:val="004D32A4"/>
    <w:rsid w:val="004E6862"/>
    <w:rsid w:val="004E75EB"/>
    <w:rsid w:val="004E771C"/>
    <w:rsid w:val="004F69F6"/>
    <w:rsid w:val="0051165A"/>
    <w:rsid w:val="00525C91"/>
    <w:rsid w:val="005311EE"/>
    <w:rsid w:val="00531EDD"/>
    <w:rsid w:val="00540AC8"/>
    <w:rsid w:val="005505A3"/>
    <w:rsid w:val="005547A8"/>
    <w:rsid w:val="0057207A"/>
    <w:rsid w:val="005740CC"/>
    <w:rsid w:val="005754CF"/>
    <w:rsid w:val="00585AA0"/>
    <w:rsid w:val="005D0933"/>
    <w:rsid w:val="005D6681"/>
    <w:rsid w:val="005E05F1"/>
    <w:rsid w:val="005F57CA"/>
    <w:rsid w:val="00614408"/>
    <w:rsid w:val="00614A28"/>
    <w:rsid w:val="0062707C"/>
    <w:rsid w:val="0064007C"/>
    <w:rsid w:val="006425F0"/>
    <w:rsid w:val="0065521C"/>
    <w:rsid w:val="00656F8B"/>
    <w:rsid w:val="00667685"/>
    <w:rsid w:val="00671A30"/>
    <w:rsid w:val="0068758A"/>
    <w:rsid w:val="00691E43"/>
    <w:rsid w:val="006977F5"/>
    <w:rsid w:val="006B6E41"/>
    <w:rsid w:val="006B79B6"/>
    <w:rsid w:val="006C3ECC"/>
    <w:rsid w:val="00740B77"/>
    <w:rsid w:val="00747573"/>
    <w:rsid w:val="0075322D"/>
    <w:rsid w:val="00781C63"/>
    <w:rsid w:val="0078276A"/>
    <w:rsid w:val="007850EF"/>
    <w:rsid w:val="00793FB3"/>
    <w:rsid w:val="00797621"/>
    <w:rsid w:val="007A3D8A"/>
    <w:rsid w:val="007A79C5"/>
    <w:rsid w:val="007A7C15"/>
    <w:rsid w:val="007B2C4B"/>
    <w:rsid w:val="007B7A30"/>
    <w:rsid w:val="007B7A5D"/>
    <w:rsid w:val="007F17FD"/>
    <w:rsid w:val="008139E4"/>
    <w:rsid w:val="008317B9"/>
    <w:rsid w:val="0088029B"/>
    <w:rsid w:val="00886EF2"/>
    <w:rsid w:val="00896E42"/>
    <w:rsid w:val="008B781F"/>
    <w:rsid w:val="008C4BF2"/>
    <w:rsid w:val="008D1BF1"/>
    <w:rsid w:val="008D69D5"/>
    <w:rsid w:val="008E2B21"/>
    <w:rsid w:val="008F0CAA"/>
    <w:rsid w:val="008F2874"/>
    <w:rsid w:val="009068FC"/>
    <w:rsid w:val="00916D61"/>
    <w:rsid w:val="00924EB9"/>
    <w:rsid w:val="009538E1"/>
    <w:rsid w:val="0097084E"/>
    <w:rsid w:val="00983FC5"/>
    <w:rsid w:val="009841A8"/>
    <w:rsid w:val="0099665E"/>
    <w:rsid w:val="009B29C0"/>
    <w:rsid w:val="009C30CF"/>
    <w:rsid w:val="009D4E77"/>
    <w:rsid w:val="009E1717"/>
    <w:rsid w:val="009E5859"/>
    <w:rsid w:val="009E5AFB"/>
    <w:rsid w:val="009E77D1"/>
    <w:rsid w:val="00A12E5B"/>
    <w:rsid w:val="00A1556D"/>
    <w:rsid w:val="00A24A29"/>
    <w:rsid w:val="00A27A5D"/>
    <w:rsid w:val="00A62C74"/>
    <w:rsid w:val="00A63C50"/>
    <w:rsid w:val="00A77FD3"/>
    <w:rsid w:val="00AB0CC5"/>
    <w:rsid w:val="00AC348D"/>
    <w:rsid w:val="00AD71E6"/>
    <w:rsid w:val="00AE6250"/>
    <w:rsid w:val="00B03A2A"/>
    <w:rsid w:val="00B04386"/>
    <w:rsid w:val="00B41EB1"/>
    <w:rsid w:val="00B42C5E"/>
    <w:rsid w:val="00B56691"/>
    <w:rsid w:val="00B76292"/>
    <w:rsid w:val="00B8164C"/>
    <w:rsid w:val="00B93645"/>
    <w:rsid w:val="00BA50B6"/>
    <w:rsid w:val="00BB2FCA"/>
    <w:rsid w:val="00BB3097"/>
    <w:rsid w:val="00BB7EC7"/>
    <w:rsid w:val="00BF74DA"/>
    <w:rsid w:val="00C06A25"/>
    <w:rsid w:val="00C208D8"/>
    <w:rsid w:val="00C34039"/>
    <w:rsid w:val="00CA3D29"/>
    <w:rsid w:val="00CD2C79"/>
    <w:rsid w:val="00D04D04"/>
    <w:rsid w:val="00D06826"/>
    <w:rsid w:val="00D13820"/>
    <w:rsid w:val="00D322A5"/>
    <w:rsid w:val="00D3383D"/>
    <w:rsid w:val="00D939E0"/>
    <w:rsid w:val="00D94526"/>
    <w:rsid w:val="00DA1D7A"/>
    <w:rsid w:val="00DA67C2"/>
    <w:rsid w:val="00DB2146"/>
    <w:rsid w:val="00DC5DA8"/>
    <w:rsid w:val="00DE502B"/>
    <w:rsid w:val="00DE7A63"/>
    <w:rsid w:val="00E25C2C"/>
    <w:rsid w:val="00E27951"/>
    <w:rsid w:val="00E3216E"/>
    <w:rsid w:val="00E32A97"/>
    <w:rsid w:val="00E42373"/>
    <w:rsid w:val="00E516AE"/>
    <w:rsid w:val="00E63A65"/>
    <w:rsid w:val="00E825B0"/>
    <w:rsid w:val="00E846DF"/>
    <w:rsid w:val="00EB5D47"/>
    <w:rsid w:val="00EC448E"/>
    <w:rsid w:val="00EC7E26"/>
    <w:rsid w:val="00EF0614"/>
    <w:rsid w:val="00EF548F"/>
    <w:rsid w:val="00F020BA"/>
    <w:rsid w:val="00F047E8"/>
    <w:rsid w:val="00F161A2"/>
    <w:rsid w:val="00F16988"/>
    <w:rsid w:val="00F45CC6"/>
    <w:rsid w:val="00F65355"/>
    <w:rsid w:val="00F66BF2"/>
    <w:rsid w:val="00F737F1"/>
    <w:rsid w:val="00F752C7"/>
    <w:rsid w:val="00F87B76"/>
    <w:rsid w:val="00F9411B"/>
    <w:rsid w:val="00F96408"/>
    <w:rsid w:val="00FA1A25"/>
    <w:rsid w:val="00FC2F35"/>
    <w:rsid w:val="00FE3E98"/>
    <w:rsid w:val="00FF1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175"/>
  </w:style>
  <w:style w:type="paragraph" w:styleId="1">
    <w:name w:val="heading 1"/>
    <w:basedOn w:val="a"/>
    <w:next w:val="a"/>
    <w:link w:val="10"/>
    <w:uiPriority w:val="99"/>
    <w:qFormat/>
    <w:rsid w:val="00EF548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44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D6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D69D5"/>
    <w:rPr>
      <w:b/>
      <w:bCs/>
    </w:rPr>
  </w:style>
  <w:style w:type="character" w:customStyle="1" w:styleId="apple-converted-space">
    <w:name w:val="apple-converted-space"/>
    <w:basedOn w:val="a0"/>
    <w:rsid w:val="008D69D5"/>
  </w:style>
  <w:style w:type="paragraph" w:customStyle="1" w:styleId="ConsTitle">
    <w:name w:val="ConsTitle"/>
    <w:rsid w:val="008D69D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7">
    <w:name w:val="Прижатый влево"/>
    <w:basedOn w:val="a"/>
    <w:next w:val="a"/>
    <w:uiPriority w:val="99"/>
    <w:rsid w:val="00EF548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F548F"/>
    <w:rPr>
      <w:rFonts w:ascii="Arial" w:hAnsi="Arial" w:cs="Arial"/>
      <w:b/>
      <w:bCs/>
      <w:color w:val="26282F"/>
      <w:sz w:val="24"/>
      <w:szCs w:val="24"/>
    </w:rPr>
  </w:style>
  <w:style w:type="character" w:customStyle="1" w:styleId="a8">
    <w:name w:val="Сравнение редакций. Добавленный фрагмент"/>
    <w:uiPriority w:val="99"/>
    <w:rsid w:val="003B3B3A"/>
    <w:rPr>
      <w:color w:val="000000"/>
      <w:shd w:val="clear" w:color="auto" w:fill="C1D7FF"/>
    </w:rPr>
  </w:style>
  <w:style w:type="paragraph" w:styleId="a9">
    <w:name w:val="List Paragraph"/>
    <w:basedOn w:val="a"/>
    <w:uiPriority w:val="34"/>
    <w:qFormat/>
    <w:rsid w:val="0046356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67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67685"/>
  </w:style>
  <w:style w:type="paragraph" w:styleId="ac">
    <w:name w:val="footer"/>
    <w:basedOn w:val="a"/>
    <w:link w:val="ad"/>
    <w:uiPriority w:val="99"/>
    <w:semiHidden/>
    <w:unhideWhenUsed/>
    <w:rsid w:val="00667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67685"/>
  </w:style>
  <w:style w:type="character" w:customStyle="1" w:styleId="ae">
    <w:name w:val="Гипертекстовая ссылка"/>
    <w:basedOn w:val="a0"/>
    <w:uiPriority w:val="99"/>
    <w:rsid w:val="00027F45"/>
    <w:rPr>
      <w:rFonts w:cs="Times New Roman"/>
      <w:color w:val="106BBE"/>
    </w:rPr>
  </w:style>
  <w:style w:type="paragraph" w:customStyle="1" w:styleId="ConsPlusNormal">
    <w:name w:val="ConsPlusNormal"/>
    <w:rsid w:val="00B816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f">
    <w:name w:val="Абзац"/>
    <w:rsid w:val="008139E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0">
    <w:name w:val="Статья"/>
    <w:basedOn w:val="a"/>
    <w:rsid w:val="008139E4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af1">
    <w:name w:val="No Spacing"/>
    <w:uiPriority w:val="1"/>
    <w:qFormat/>
    <w:rsid w:val="00813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Цветовое выделение"/>
    <w:uiPriority w:val="99"/>
    <w:rsid w:val="00E516AE"/>
    <w:rPr>
      <w:b/>
      <w:color w:val="26282F"/>
    </w:rPr>
  </w:style>
  <w:style w:type="paragraph" w:customStyle="1" w:styleId="af3">
    <w:name w:val="Комментарий"/>
    <w:basedOn w:val="a"/>
    <w:next w:val="a"/>
    <w:uiPriority w:val="99"/>
    <w:rsid w:val="00E516AE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E516AE"/>
    <w:rPr>
      <w:i/>
      <w:iCs/>
    </w:rPr>
  </w:style>
  <w:style w:type="paragraph" w:customStyle="1" w:styleId="ConsPlusTitle">
    <w:name w:val="ConsPlusTitle"/>
    <w:rsid w:val="00525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f5">
    <w:name w:val="Hyperlink"/>
    <w:basedOn w:val="a0"/>
    <w:rsid w:val="00B76292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5891090E0DED681F5A6F27D7F3EAFBE3B527C74DC6181B811091F9A1DCFEAE2D2AB614BAD6r0qA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85891090E0DED681F5A712AC19FBDF4E7BC79C94BC01A44D94197AEFE8CF8FB6Dr6q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5891090E0DED681F5A712AC19FBDF4E7BC79C94BC01045DC4D97AEFE8CF8FB6Dr6q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6BD9A-8EE5-41FA-BA25-F3FE0FCE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022201</cp:lastModifiedBy>
  <cp:revision>26</cp:revision>
  <cp:lastPrinted>2019-11-15T11:49:00Z</cp:lastPrinted>
  <dcterms:created xsi:type="dcterms:W3CDTF">2017-03-16T13:20:00Z</dcterms:created>
  <dcterms:modified xsi:type="dcterms:W3CDTF">2020-10-28T11:24:00Z</dcterms:modified>
</cp:coreProperties>
</file>